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CEC" w:rsidRDefault="00845CEC">
      <w:pPr>
        <w:pStyle w:val="ConsPlusNonformat"/>
        <w:jc w:val="both"/>
      </w:pPr>
      <w:r>
        <w:t xml:space="preserve">              ______________________________________________</w:t>
      </w:r>
    </w:p>
    <w:p w:rsidR="00845CEC" w:rsidRDefault="00845CEC">
      <w:pPr>
        <w:pStyle w:val="ConsPlusNonformat"/>
        <w:jc w:val="both"/>
      </w:pPr>
      <w:r>
        <w:t xml:space="preserve">               (полное фирменное наименование работодателя)</w:t>
      </w:r>
    </w:p>
    <w:p w:rsidR="00845CEC" w:rsidRDefault="00845CEC">
      <w:pPr>
        <w:pStyle w:val="ConsPlusNonformat"/>
        <w:jc w:val="both"/>
        <w:outlineLvl w:val="0"/>
      </w:pPr>
    </w:p>
    <w:p w:rsidR="00845CEC" w:rsidRDefault="00845CEC">
      <w:pPr>
        <w:pStyle w:val="ConsPlusNonformat"/>
        <w:jc w:val="both"/>
      </w:pPr>
      <w:r>
        <w:t xml:space="preserve">                                  ПРИКАЗ</w:t>
      </w:r>
    </w:p>
    <w:p w:rsidR="00845CEC" w:rsidRDefault="00845CEC">
      <w:pPr>
        <w:pStyle w:val="ConsPlusNonformat"/>
        <w:jc w:val="both"/>
      </w:pPr>
      <w:r>
        <w:t>"___"__________ ____ г.                                          N ________</w:t>
      </w:r>
    </w:p>
    <w:p w:rsidR="00845CEC" w:rsidRDefault="00845CEC">
      <w:pPr>
        <w:pStyle w:val="ConsPlusNonformat"/>
        <w:jc w:val="both"/>
      </w:pPr>
    </w:p>
    <w:p w:rsidR="00845CEC" w:rsidRDefault="00845CEC">
      <w:pPr>
        <w:pStyle w:val="ConsPlusNonformat"/>
        <w:jc w:val="both"/>
      </w:pPr>
      <w:r>
        <w:t xml:space="preserve">                       Об оплате сверхурочной работы</w:t>
      </w:r>
    </w:p>
    <w:p w:rsidR="00845CEC" w:rsidRDefault="00845CEC">
      <w:pPr>
        <w:pStyle w:val="ConsPlusNonformat"/>
        <w:jc w:val="both"/>
      </w:pPr>
    </w:p>
    <w:p w:rsidR="00845CEC" w:rsidRDefault="00845CEC">
      <w:pPr>
        <w:pStyle w:val="ConsPlusNonformat"/>
        <w:jc w:val="both"/>
      </w:pPr>
      <w:r>
        <w:t xml:space="preserve">    В связи с привлечением ___________________________________ к выполнению</w:t>
      </w:r>
    </w:p>
    <w:p w:rsidR="00845CEC" w:rsidRDefault="00845CEC">
      <w:pPr>
        <w:pStyle w:val="ConsPlusNonformat"/>
        <w:jc w:val="both"/>
      </w:pPr>
      <w:r>
        <w:t xml:space="preserve">                              (должность, Ф.И.О. работника)</w:t>
      </w:r>
    </w:p>
    <w:p w:rsidR="00845CEC" w:rsidRDefault="00845CEC">
      <w:pPr>
        <w:pStyle w:val="ConsPlusNonformat"/>
        <w:jc w:val="both"/>
      </w:pPr>
      <w:r>
        <w:t xml:space="preserve">сверхурочной работы  и руководствуясь </w:t>
      </w:r>
      <w:hyperlink r:id="rId4" w:history="1">
        <w:r>
          <w:rPr>
            <w:color w:val="0000FF"/>
          </w:rPr>
          <w:t>ст. 152</w:t>
        </w:r>
      </w:hyperlink>
      <w:r>
        <w:t xml:space="preserve"> Трудового кодекса  Российской</w:t>
      </w:r>
    </w:p>
    <w:p w:rsidR="00845CEC" w:rsidRDefault="00845CEC">
      <w:pPr>
        <w:pStyle w:val="ConsPlusNonformat"/>
        <w:jc w:val="both"/>
      </w:pPr>
      <w:r>
        <w:t>Федерации,</w:t>
      </w:r>
    </w:p>
    <w:p w:rsidR="00845CEC" w:rsidRDefault="00845CEC">
      <w:pPr>
        <w:pStyle w:val="ConsPlusNonformat"/>
        <w:jc w:val="both"/>
      </w:pPr>
    </w:p>
    <w:p w:rsidR="00845CEC" w:rsidRDefault="00845CEC">
      <w:pPr>
        <w:pStyle w:val="ConsPlusNonformat"/>
        <w:jc w:val="both"/>
      </w:pPr>
      <w:r>
        <w:t xml:space="preserve">                                ПРИКАЗЫВАЮ:</w:t>
      </w:r>
    </w:p>
    <w:p w:rsidR="00845CEC" w:rsidRDefault="00845CEC">
      <w:pPr>
        <w:pStyle w:val="ConsPlusNonformat"/>
        <w:jc w:val="both"/>
      </w:pPr>
    </w:p>
    <w:p w:rsidR="00845CEC" w:rsidRDefault="00845CEC">
      <w:pPr>
        <w:pStyle w:val="ConsPlusNonformat"/>
        <w:jc w:val="both"/>
      </w:pPr>
      <w:r>
        <w:t xml:space="preserve">    1.   За   выполнение   </w:t>
      </w:r>
      <w:proofErr w:type="gramStart"/>
      <w:r>
        <w:t>сверхурочной  работы</w:t>
      </w:r>
      <w:proofErr w:type="gramEnd"/>
      <w:r>
        <w:t xml:space="preserve">  производить  оплату  труда</w:t>
      </w:r>
    </w:p>
    <w:p w:rsidR="00845CEC" w:rsidRDefault="00845CEC">
      <w:pPr>
        <w:pStyle w:val="ConsPlusNonformat"/>
        <w:jc w:val="both"/>
      </w:pPr>
      <w:r>
        <w:t>_____________________________________ в соответствии с действующим трудовым</w:t>
      </w:r>
    </w:p>
    <w:p w:rsidR="00845CEC" w:rsidRDefault="00845CEC">
      <w:pPr>
        <w:pStyle w:val="ConsPlusNonformat"/>
        <w:jc w:val="both"/>
      </w:pPr>
      <w:r>
        <w:t xml:space="preserve">        (</w:t>
      </w:r>
      <w:proofErr w:type="gramStart"/>
      <w:r>
        <w:t>должность,  Ф.И.О.</w:t>
      </w:r>
      <w:proofErr w:type="gramEnd"/>
      <w:r>
        <w:t>)</w:t>
      </w:r>
    </w:p>
    <w:p w:rsidR="00845CEC" w:rsidRDefault="00845CEC">
      <w:pPr>
        <w:pStyle w:val="ConsPlusNonformat"/>
        <w:jc w:val="both"/>
      </w:pPr>
      <w:r>
        <w:t xml:space="preserve">законодательством </w:t>
      </w:r>
      <w:hyperlink w:anchor="P48" w:history="1">
        <w:r>
          <w:rPr>
            <w:color w:val="0000FF"/>
          </w:rPr>
          <w:t>&lt;1&gt;</w:t>
        </w:r>
      </w:hyperlink>
      <w:r>
        <w:t>.</w:t>
      </w:r>
    </w:p>
    <w:p w:rsidR="00845CEC" w:rsidRDefault="00845CEC">
      <w:pPr>
        <w:pStyle w:val="ConsPlusNonformat"/>
        <w:jc w:val="both"/>
      </w:pPr>
      <w:r>
        <w:t xml:space="preserve">    2. Главному бухгалтеру ________________ при начислении заработной платы</w:t>
      </w:r>
    </w:p>
    <w:p w:rsidR="00845CEC" w:rsidRDefault="00845CEC">
      <w:pPr>
        <w:pStyle w:val="ConsPlusNonformat"/>
        <w:jc w:val="both"/>
      </w:pPr>
      <w:r>
        <w:t xml:space="preserve">                               (Ф.И.О.)</w:t>
      </w:r>
    </w:p>
    <w:p w:rsidR="00845CEC" w:rsidRDefault="00845CEC">
      <w:pPr>
        <w:pStyle w:val="ConsPlusNonformat"/>
        <w:jc w:val="both"/>
      </w:pPr>
      <w:r>
        <w:t>__________________________________ руководствоваться настоящим приказом.</w:t>
      </w:r>
    </w:p>
    <w:p w:rsidR="00845CEC" w:rsidRDefault="00845CEC">
      <w:pPr>
        <w:pStyle w:val="ConsPlusNonformat"/>
        <w:jc w:val="both"/>
      </w:pPr>
      <w:r>
        <w:t xml:space="preserve">        (должность, Ф.И.О.)</w:t>
      </w:r>
    </w:p>
    <w:p w:rsidR="00845CEC" w:rsidRDefault="00845CEC">
      <w:pPr>
        <w:pStyle w:val="ConsPlusNonformat"/>
        <w:jc w:val="both"/>
      </w:pPr>
      <w:r>
        <w:t xml:space="preserve">    3. Ознакомить ______________________ с настоящим приказом под расписку.</w:t>
      </w:r>
    </w:p>
    <w:p w:rsidR="00845CEC" w:rsidRDefault="00845CEC">
      <w:pPr>
        <w:pStyle w:val="ConsPlusNonformat"/>
        <w:jc w:val="both"/>
      </w:pPr>
      <w:r>
        <w:t xml:space="preserve">                    (должность, Ф.И.О.)</w:t>
      </w:r>
    </w:p>
    <w:p w:rsidR="00845CEC" w:rsidRDefault="00845CEC">
      <w:pPr>
        <w:pStyle w:val="ConsPlusNonformat"/>
        <w:jc w:val="both"/>
      </w:pPr>
    </w:p>
    <w:p w:rsidR="00845CEC" w:rsidRDefault="00845CEC">
      <w:pPr>
        <w:pStyle w:val="ConsPlusNonformat"/>
        <w:jc w:val="both"/>
      </w:pPr>
      <w:r>
        <w:t xml:space="preserve">    </w:t>
      </w:r>
      <w:proofErr w:type="gramStart"/>
      <w:r>
        <w:t>Основание:  табель</w:t>
      </w:r>
      <w:proofErr w:type="gramEnd"/>
      <w:r>
        <w:t xml:space="preserve">  учета  рабочего  времени  и  расчета  оплаты  труда</w:t>
      </w:r>
    </w:p>
    <w:p w:rsidR="00845CEC" w:rsidRDefault="00845CEC">
      <w:pPr>
        <w:pStyle w:val="ConsPlusNonformat"/>
        <w:jc w:val="both"/>
      </w:pPr>
      <w:r>
        <w:t>___________________ за __________________.</w:t>
      </w:r>
    </w:p>
    <w:p w:rsidR="00845CEC" w:rsidRDefault="00845CEC">
      <w:pPr>
        <w:pStyle w:val="ConsPlusNonformat"/>
        <w:jc w:val="both"/>
      </w:pPr>
      <w:r>
        <w:t xml:space="preserve">  (</w:t>
      </w:r>
      <w:proofErr w:type="gramStart"/>
      <w:r>
        <w:t xml:space="preserve">подразделение)   </w:t>
      </w:r>
      <w:proofErr w:type="gramEnd"/>
      <w:r>
        <w:t xml:space="preserve">    (период времени)</w:t>
      </w:r>
    </w:p>
    <w:p w:rsidR="00845CEC" w:rsidRDefault="00845CEC">
      <w:pPr>
        <w:pStyle w:val="ConsPlusNonformat"/>
        <w:jc w:val="both"/>
      </w:pPr>
    </w:p>
    <w:p w:rsidR="00845CEC" w:rsidRDefault="00845CEC">
      <w:pPr>
        <w:pStyle w:val="ConsPlusNonformat"/>
        <w:jc w:val="both"/>
      </w:pPr>
      <w:r>
        <w:t xml:space="preserve">    Руководитель:</w:t>
      </w:r>
    </w:p>
    <w:p w:rsidR="00845CEC" w:rsidRDefault="00845CEC">
      <w:pPr>
        <w:pStyle w:val="ConsPlusNonformat"/>
        <w:jc w:val="both"/>
      </w:pPr>
      <w:r>
        <w:t xml:space="preserve">    _______________ _________________/___________________/</w:t>
      </w:r>
    </w:p>
    <w:p w:rsidR="00845CEC" w:rsidRDefault="00845CEC">
      <w:pPr>
        <w:pStyle w:val="ConsPlusNonformat"/>
        <w:jc w:val="both"/>
      </w:pPr>
      <w:r>
        <w:t xml:space="preserve">      (</w:t>
      </w:r>
      <w:proofErr w:type="gramStart"/>
      <w:r>
        <w:t xml:space="preserve">должность)   </w:t>
      </w:r>
      <w:proofErr w:type="gramEnd"/>
      <w:r>
        <w:t xml:space="preserve">   (подпись)            (Ф.И.О.)</w:t>
      </w:r>
    </w:p>
    <w:p w:rsidR="00845CEC" w:rsidRDefault="00845CEC">
      <w:pPr>
        <w:pStyle w:val="ConsPlusNonformat"/>
        <w:jc w:val="both"/>
      </w:pPr>
    </w:p>
    <w:p w:rsidR="00845CEC" w:rsidRDefault="00845CEC">
      <w:pPr>
        <w:pStyle w:val="ConsPlusNonformat"/>
        <w:jc w:val="both"/>
      </w:pPr>
      <w:r>
        <w:t xml:space="preserve">                     (М.П. </w:t>
      </w:r>
      <w:hyperlink w:anchor="P49" w:history="1">
        <w:r>
          <w:rPr>
            <w:color w:val="0000FF"/>
          </w:rPr>
          <w:t>&lt;2&gt;</w:t>
        </w:r>
      </w:hyperlink>
      <w:r>
        <w:t>)</w:t>
      </w:r>
    </w:p>
    <w:p w:rsidR="00845CEC" w:rsidRDefault="00845CEC">
      <w:pPr>
        <w:pStyle w:val="ConsPlusNonformat"/>
        <w:jc w:val="both"/>
      </w:pPr>
    </w:p>
    <w:p w:rsidR="00845CEC" w:rsidRDefault="00845CEC">
      <w:pPr>
        <w:pStyle w:val="ConsPlusNonformat"/>
        <w:jc w:val="both"/>
      </w:pPr>
      <w:r>
        <w:t xml:space="preserve">    С приказом ознакомлен(а). Со своим правом на </w:t>
      </w:r>
      <w:proofErr w:type="gramStart"/>
      <w:r>
        <w:t>получение  компенсации</w:t>
      </w:r>
      <w:proofErr w:type="gramEnd"/>
      <w:r>
        <w:t xml:space="preserve">  за</w:t>
      </w:r>
    </w:p>
    <w:p w:rsidR="00845CEC" w:rsidRDefault="00845CEC">
      <w:pPr>
        <w:pStyle w:val="ConsPlusNonformat"/>
        <w:jc w:val="both"/>
      </w:pPr>
      <w:r>
        <w:t xml:space="preserve">сверхурочную </w:t>
      </w:r>
      <w:proofErr w:type="gramStart"/>
      <w:r>
        <w:t>работу  в</w:t>
      </w:r>
      <w:proofErr w:type="gramEnd"/>
      <w:r>
        <w:t xml:space="preserve">  виде  предоставления  мне  дополнительного  времени</w:t>
      </w:r>
    </w:p>
    <w:p w:rsidR="00845CEC" w:rsidRDefault="00845CEC">
      <w:pPr>
        <w:pStyle w:val="ConsPlusNonformat"/>
        <w:jc w:val="both"/>
      </w:pPr>
      <w:r>
        <w:t xml:space="preserve">отдыха   в   порядке  </w:t>
      </w:r>
      <w:hyperlink r:id="rId5" w:history="1">
        <w:r>
          <w:rPr>
            <w:color w:val="0000FF"/>
          </w:rPr>
          <w:t>ст.  152</w:t>
        </w:r>
      </w:hyperlink>
      <w:r>
        <w:t xml:space="preserve">  Трудового   </w:t>
      </w:r>
      <w:proofErr w:type="gramStart"/>
      <w:r>
        <w:t>кодекса  Российской</w:t>
      </w:r>
      <w:proofErr w:type="gramEnd"/>
      <w:r>
        <w:t xml:space="preserve">   Федерации</w:t>
      </w:r>
    </w:p>
    <w:p w:rsidR="00845CEC" w:rsidRDefault="00845CEC">
      <w:pPr>
        <w:pStyle w:val="ConsPlusNonformat"/>
        <w:jc w:val="both"/>
      </w:pPr>
      <w:r>
        <w:t>ознакомлен(а).</w:t>
      </w:r>
    </w:p>
    <w:p w:rsidR="00845CEC" w:rsidRDefault="00845CEC">
      <w:pPr>
        <w:pStyle w:val="ConsPlusNonformat"/>
        <w:jc w:val="both"/>
      </w:pPr>
    </w:p>
    <w:p w:rsidR="00845CEC" w:rsidRDefault="00845CEC">
      <w:pPr>
        <w:pStyle w:val="ConsPlusNonformat"/>
        <w:jc w:val="both"/>
      </w:pPr>
      <w:r>
        <w:t xml:space="preserve">     "___"__________ ____ г.</w:t>
      </w:r>
    </w:p>
    <w:p w:rsidR="00845CEC" w:rsidRDefault="00845CEC">
      <w:pPr>
        <w:pStyle w:val="ConsPlusNonformat"/>
        <w:jc w:val="both"/>
      </w:pPr>
    </w:p>
    <w:p w:rsidR="00845CEC" w:rsidRDefault="00845CEC">
      <w:pPr>
        <w:pStyle w:val="ConsPlusNonformat"/>
        <w:jc w:val="both"/>
      </w:pPr>
      <w:r>
        <w:t xml:space="preserve">    ______________/________________/</w:t>
      </w:r>
    </w:p>
    <w:p w:rsidR="00845CEC" w:rsidRDefault="00845CEC">
      <w:pPr>
        <w:pStyle w:val="ConsPlusNonformat"/>
        <w:jc w:val="both"/>
      </w:pPr>
      <w:r>
        <w:t xml:space="preserve">      (</w:t>
      </w:r>
      <w:proofErr w:type="gramStart"/>
      <w:r>
        <w:t xml:space="preserve">подпись)   </w:t>
      </w:r>
      <w:proofErr w:type="gramEnd"/>
      <w:r>
        <w:t xml:space="preserve">     (Ф.И.О.)</w:t>
      </w:r>
    </w:p>
    <w:p w:rsidR="00845CEC" w:rsidRDefault="00845CEC">
      <w:pPr>
        <w:pStyle w:val="ConsPlusNormal"/>
        <w:ind w:firstLine="540"/>
        <w:jc w:val="both"/>
      </w:pPr>
    </w:p>
    <w:p w:rsidR="00845CEC" w:rsidRDefault="00845CEC">
      <w:pPr>
        <w:pStyle w:val="ConsPlusNormal"/>
        <w:ind w:firstLine="540"/>
        <w:jc w:val="both"/>
      </w:pPr>
      <w:r>
        <w:t>--------------------------------</w:t>
      </w:r>
    </w:p>
    <w:p w:rsidR="00845CEC" w:rsidRDefault="00845CEC">
      <w:pPr>
        <w:pStyle w:val="ConsPlusNormal"/>
        <w:spacing w:before="220"/>
        <w:ind w:firstLine="540"/>
        <w:jc w:val="both"/>
      </w:pPr>
      <w:r>
        <w:t>Информация для сведения:</w:t>
      </w:r>
    </w:p>
    <w:p w:rsidR="00845CEC" w:rsidRDefault="00845CEC">
      <w:pPr>
        <w:pStyle w:val="ConsPlusNormal"/>
        <w:spacing w:before="220"/>
        <w:ind w:firstLine="540"/>
        <w:jc w:val="both"/>
      </w:pPr>
      <w:bookmarkStart w:id="0" w:name="P48"/>
      <w:bookmarkEnd w:id="0"/>
      <w:r>
        <w:t xml:space="preserve">&lt;1&gt; В соответствии со </w:t>
      </w:r>
      <w:hyperlink r:id="rId6" w:history="1">
        <w:r>
          <w:rPr>
            <w:color w:val="0000FF"/>
          </w:rPr>
          <w:t>ст. 152</w:t>
        </w:r>
      </w:hyperlink>
      <w:r>
        <w:t xml:space="preserve"> Трудового кодекса Российской Федерации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B007D2" w:rsidRDefault="00845CEC" w:rsidP="00845CEC">
      <w:pPr>
        <w:pStyle w:val="ConsPlusNormal"/>
        <w:spacing w:before="220"/>
        <w:ind w:firstLine="540"/>
        <w:jc w:val="both"/>
      </w:pPr>
      <w:r>
        <w:t xml:space="preserve">&lt;2&gt; С 07.04.2015 хозяйственные общества не обязаны иметь печать (Федеральный </w:t>
      </w:r>
      <w:hyperlink r:id="rId7" w:history="1">
        <w:r>
          <w:rPr>
            <w:color w:val="0000FF"/>
          </w:rPr>
          <w:t>закон</w:t>
        </w:r>
      </w:hyperlink>
      <w:r>
        <w:t xml:space="preserve"> от 06.04.2015 N 82-ФЗ "О внесении изменений в отдельные законодательные акты Российской Федерации в части отмены обязательности печати хозяйственных обществ").</w:t>
      </w:r>
      <w:bookmarkStart w:id="1" w:name="_GoBack"/>
      <w:bookmarkEnd w:id="1"/>
    </w:p>
    <w:sectPr w:rsidR="00B007D2" w:rsidSect="00DE14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CEC"/>
    <w:rsid w:val="00207663"/>
    <w:rsid w:val="00845CEC"/>
    <w:rsid w:val="00A73614"/>
    <w:rsid w:val="00B00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FAA7F-D2EC-4D63-9513-C3997C285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5C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45CEC"/>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55CAD0379CE439EE8B03B027F86EA206B6F0F73818264D4616BF6A6F94ED9C96BFC42990412FF99EC251D71FB87Fg1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5CAD0379CE439EE8B03B027F86EA206B6F3F63816204D4616BF6A6F94ED9C96ADC4719A412FECCA950B8012BBF33C386D3549277270g2O" TargetMode="External"/><Relationship Id="rId5" Type="http://schemas.openxmlformats.org/officeDocument/2006/relationships/hyperlink" Target="consultantplus://offline/ref=55CAD0379CE439EE8B03B027F86EA206B6F3F63816204D4616BF6A6F94ED9C96ADC4719A412FECCA950B8012BBF33C386D3549277270g2O" TargetMode="External"/><Relationship Id="rId4" Type="http://schemas.openxmlformats.org/officeDocument/2006/relationships/hyperlink" Target="consultantplus://offline/ref=55CAD0379CE439EE8B03B027F86EA206B6F3F63816204D4616BF6A6F94ED9C96ADC4719A412FECCA950B8012BBF33C386D3549277270g2O"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2784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Тимур Баймурзин</dc:creator>
  <cp:keywords/>
  <dc:description/>
  <cp:lastModifiedBy>Тимур Баймурзин</cp:lastModifiedBy>
  <cp:revision>1</cp:revision>
  <dcterms:created xsi:type="dcterms:W3CDTF">2020-06-12T14:32:00Z</dcterms:created>
  <dcterms:modified xsi:type="dcterms:W3CDTF">2020-06-12T14:33:00Z</dcterms:modified>
</cp:coreProperties>
</file>